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Teen Scavenger Hunt</w:t>
      </w:r>
    </w:p>
    <w:p w:rsidR="00000000" w:rsidDel="00000000" w:rsidP="00000000" w:rsidRDefault="00000000" w:rsidRPr="00000000" w14:paraId="00000002">
      <w:pPr>
        <w:ind w:right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Summer Reading 2020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Take a selfie with the following items. Throughout the summer, feel free to share your photos on your social media pages and tag @westwoodpubliclibrary. When completed, send a collage of all your photos to </w:t>
      </w: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janet.dunn@westwood.bccls.org</w:t>
        </w:r>
      </w:hyperlink>
      <w:r w:rsidDel="00000000" w:rsidR="00000000" w:rsidRPr="00000000">
        <w:rPr>
          <w:sz w:val="32"/>
          <w:szCs w:val="32"/>
          <w:rtl w:val="0"/>
        </w:rPr>
        <w:t xml:space="preserve">. Make sure to include your name and grade you will be entering in September.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The Westwood Library</w:t>
        <w:tab/>
        <w:tab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 USPS Mailbox (the big ones on the corners)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 For Sale sign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Your favorite Westwood local business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 Spotted Dog (not your own!)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Take a picture of your shadow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Something in Westwood that begins with the first letter of your first name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Your reflection in anything except a mirror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 coin from the 1980’s or 1990’s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 “Thank You Health Care Workers” sign (or other similar sign)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Your favorite Westwood restaurant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Playground equipment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 brook or stream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An American flag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Your favorite place in Westwood to hang out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 chapter book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 “Westwood: Stronger together” sign</w:t>
      </w:r>
    </w:p>
    <w:p w:rsidR="00000000" w:rsidDel="00000000" w:rsidP="00000000" w:rsidRDefault="00000000" w:rsidRPr="00000000" w14:paraId="0000001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40"/>
          <w:szCs w:val="40"/>
        </w:rPr>
      </w:pPr>
      <w:r w:rsidDel="00000000" w:rsidR="00000000" w:rsidRPr="00000000">
        <w:rPr>
          <w:sz w:val="32"/>
          <w:szCs w:val="32"/>
          <w:rtl w:val="0"/>
        </w:rPr>
        <w:t xml:space="preserve">All entries must be submitted by August 10th, 1 entry per teen. The one with the most completed will win a prize. In the event of a tie, the winning entries will be entered into a drawing to select the winner.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sectPr>
      <w:footerReference r:id="rId7" w:type="default"/>
      <w:pgSz w:h="15840" w:w="12240"/>
      <w:pgMar w:bottom="450" w:top="450" w:left="108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anet.dunn@westwood.bccls.org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